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D1" w:rsidRDefault="00843BF4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361413" w:rsidRDefault="00361413" w:rsidP="003339A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«Филологическое образование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 w:rsidR="00391320">
                    <w:rPr>
                      <w:color w:val="000000"/>
                    </w:rPr>
                    <w:t>28.03.2022 №28</w:t>
                  </w:r>
                  <w:r w:rsidR="006C225E" w:rsidRPr="006C225E">
                    <w:rPr>
                      <w:color w:val="000000"/>
                    </w:rPr>
                    <w:t>.</w:t>
                  </w:r>
                </w:p>
                <w:p w:rsidR="00361413" w:rsidRDefault="00361413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Pr="008C1AF6" w:rsidRDefault="00A927D1" w:rsidP="008C1AF6">
      <w:pPr>
        <w:tabs>
          <w:tab w:val="left" w:pos="2884"/>
        </w:tabs>
        <w:contextualSpacing/>
        <w:jc w:val="center"/>
        <w:rPr>
          <w:b/>
          <w:sz w:val="28"/>
          <w:szCs w:val="28"/>
        </w:rPr>
      </w:pPr>
      <w:r w:rsidRPr="008C1AF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 w:rsidRPr="008C1AF6">
        <w:rPr>
          <w:rFonts w:eastAsia="Courier New"/>
          <w:noProof/>
          <w:sz w:val="28"/>
          <w:szCs w:val="28"/>
          <w:lang w:bidi="ru-RU"/>
        </w:rPr>
        <w:t>«</w:t>
      </w:r>
      <w:r w:rsidR="008C1AF6" w:rsidRPr="008C1AF6">
        <w:rPr>
          <w:spacing w:val="-3"/>
          <w:sz w:val="28"/>
          <w:szCs w:val="28"/>
        </w:rPr>
        <w:t>Информатики, математики и естественнонаучных дисциплин</w:t>
      </w:r>
      <w:r w:rsidR="003339A8" w:rsidRPr="008C1AF6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843BF4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361413" w:rsidRDefault="00361413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361413" w:rsidRDefault="00361413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61413" w:rsidRDefault="00361413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1413" w:rsidRDefault="00361413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61413" w:rsidRDefault="00361413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91320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r w:rsidR="006C225E" w:rsidRPr="006C225E">
                    <w:rPr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7563" w:rsidRDefault="00237563" w:rsidP="00A927D1">
      <w:pPr>
        <w:widowControl/>
        <w:suppressAutoHyphens/>
        <w:autoSpaceDE/>
        <w:adjustRightInd/>
        <w:jc w:val="center"/>
        <w:rPr>
          <w:sz w:val="28"/>
          <w:szCs w:val="28"/>
        </w:rPr>
      </w:pPr>
      <w:r w:rsidRPr="00C0542E">
        <w:rPr>
          <w:sz w:val="28"/>
          <w:szCs w:val="28"/>
        </w:rPr>
        <w:t xml:space="preserve">Использование электронных образовательных ресурсов в рамках учебных предметов </w:t>
      </w:r>
      <w:r w:rsidR="00361413">
        <w:rPr>
          <w:sz w:val="28"/>
          <w:szCs w:val="28"/>
        </w:rPr>
        <w:t>«</w:t>
      </w:r>
      <w:r w:rsidRPr="00C0542E">
        <w:rPr>
          <w:sz w:val="28"/>
          <w:szCs w:val="28"/>
        </w:rPr>
        <w:t>Русский язык</w:t>
      </w:r>
      <w:r w:rsidR="00361413">
        <w:rPr>
          <w:sz w:val="28"/>
          <w:szCs w:val="28"/>
        </w:rPr>
        <w:t>»</w:t>
      </w:r>
      <w:r w:rsidRPr="00C0542E">
        <w:rPr>
          <w:sz w:val="28"/>
          <w:szCs w:val="28"/>
        </w:rPr>
        <w:t xml:space="preserve"> и </w:t>
      </w:r>
      <w:r w:rsidR="00361413">
        <w:rPr>
          <w:sz w:val="28"/>
          <w:szCs w:val="28"/>
        </w:rPr>
        <w:t>«</w:t>
      </w:r>
      <w:r w:rsidRPr="00C0542E">
        <w:rPr>
          <w:sz w:val="28"/>
          <w:szCs w:val="28"/>
        </w:rPr>
        <w:t>Литература</w:t>
      </w:r>
      <w:r w:rsidR="00361413">
        <w:rPr>
          <w:sz w:val="28"/>
          <w:szCs w:val="28"/>
        </w:rPr>
        <w:t>»</w:t>
      </w:r>
    </w:p>
    <w:p w:rsidR="00A927D1" w:rsidRDefault="002A6709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Б1.В.ДВ.0</w:t>
      </w:r>
      <w:r w:rsidR="00237563">
        <w:rPr>
          <w:color w:val="000000"/>
          <w:sz w:val="24"/>
          <w:szCs w:val="24"/>
        </w:rPr>
        <w:t>3</w:t>
      </w:r>
      <w:r w:rsidR="003339A8" w:rsidRPr="003339A8">
        <w:rPr>
          <w:color w:val="000000"/>
          <w:sz w:val="24"/>
          <w:szCs w:val="24"/>
        </w:rPr>
        <w:t>.0</w:t>
      </w:r>
      <w:r w:rsidR="0066244D">
        <w:rPr>
          <w:color w:val="000000"/>
          <w:sz w:val="24"/>
          <w:szCs w:val="24"/>
        </w:rPr>
        <w:t>2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339A8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339A8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3339A8">
        <w:rPr>
          <w:rFonts w:eastAsia="Courier New"/>
          <w:sz w:val="24"/>
          <w:szCs w:val="24"/>
          <w:lang w:bidi="ru-RU"/>
        </w:rPr>
        <w:t>«</w:t>
      </w:r>
      <w:r w:rsidR="00237563">
        <w:rPr>
          <w:rFonts w:eastAsia="Courier New"/>
          <w:b/>
          <w:sz w:val="24"/>
          <w:szCs w:val="24"/>
          <w:lang w:bidi="ru-RU"/>
        </w:rPr>
        <w:t>Филологическое</w:t>
      </w:r>
      <w:r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3339A8">
        <w:rPr>
          <w:rFonts w:eastAsia="Courier New"/>
          <w:sz w:val="24"/>
          <w:szCs w:val="24"/>
          <w:lang w:bidi="ru-RU"/>
        </w:rPr>
        <w:t>»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324545">
        <w:rPr>
          <w:rFonts w:eastAsia="Courier New"/>
          <w:sz w:val="24"/>
          <w:szCs w:val="24"/>
          <w:lang w:bidi="ru-RU"/>
        </w:rPr>
        <w:t xml:space="preserve">проектная, педагогическая,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91320" w:rsidRDefault="00391320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84364E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C225E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927D1" w:rsidRPr="006C225E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C94E1E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2018</w:t>
      </w:r>
      <w:r w:rsidR="00A927D1" w:rsidRPr="006C225E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 xml:space="preserve">  года н</w:t>
      </w:r>
      <w:r w:rsidR="00A927D1">
        <w:rPr>
          <w:rFonts w:eastAsia="SimSun"/>
          <w:color w:val="000000"/>
          <w:kern w:val="2"/>
          <w:sz w:val="24"/>
          <w:szCs w:val="24"/>
          <w:lang w:eastAsia="hi-IN" w:bidi="hi-IN"/>
        </w:rPr>
        <w:t>абора соответственно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91320" w:rsidRDefault="00391320" w:rsidP="00A927D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91320">
        <w:rPr>
          <w:color w:val="000000"/>
          <w:sz w:val="24"/>
          <w:szCs w:val="24"/>
        </w:rPr>
        <w:t>Омск 2022</w:t>
      </w:r>
    </w:p>
    <w:p w:rsidR="00A927D1" w:rsidRDefault="00A927D1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927D1" w:rsidRDefault="00A927D1" w:rsidP="00A927D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37563" w:rsidRPr="00EC4E7E" w:rsidRDefault="00237563" w:rsidP="00237563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EC4E7E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37563" w:rsidRPr="00EC4E7E" w:rsidRDefault="00237563" w:rsidP="00237563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7563" w:rsidRPr="00EC4E7E" w:rsidRDefault="00237563" w:rsidP="00237563">
      <w:pPr>
        <w:jc w:val="both"/>
        <w:rPr>
          <w:spacing w:val="-3"/>
          <w:sz w:val="24"/>
          <w:szCs w:val="24"/>
          <w:lang w:eastAsia="en-US"/>
        </w:rPr>
      </w:pPr>
      <w:r w:rsidRPr="00EC4E7E">
        <w:rPr>
          <w:spacing w:val="-3"/>
          <w:sz w:val="24"/>
          <w:szCs w:val="24"/>
          <w:lang w:eastAsia="en-US"/>
        </w:rPr>
        <w:t xml:space="preserve">к.пед.н., </w:t>
      </w:r>
      <w:r w:rsidRPr="00C33F93">
        <w:rPr>
          <w:spacing w:val="-3"/>
          <w:sz w:val="24"/>
          <w:szCs w:val="24"/>
        </w:rPr>
        <w:t>профессор</w:t>
      </w:r>
      <w:r w:rsidR="009226BB">
        <w:rPr>
          <w:iCs/>
          <w:sz w:val="24"/>
          <w:szCs w:val="24"/>
        </w:rPr>
        <w:t xml:space="preserve">    </w:t>
      </w:r>
      <w:r w:rsidRPr="00C33F93">
        <w:rPr>
          <w:iCs/>
          <w:sz w:val="24"/>
          <w:szCs w:val="24"/>
        </w:rPr>
        <w:t xml:space="preserve"> </w:t>
      </w:r>
      <w:r w:rsidRPr="00C33F93">
        <w:rPr>
          <w:spacing w:val="-3"/>
          <w:sz w:val="24"/>
          <w:szCs w:val="24"/>
        </w:rPr>
        <w:t>О.Н. Лучко</w:t>
      </w:r>
      <w:r w:rsidRPr="00C33F93">
        <w:rPr>
          <w:iCs/>
          <w:sz w:val="24"/>
          <w:szCs w:val="24"/>
        </w:rPr>
        <w:t xml:space="preserve"> </w:t>
      </w:r>
    </w:p>
    <w:p w:rsidR="00237563" w:rsidRPr="00EC4E7E" w:rsidRDefault="00237563" w:rsidP="00237563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7563" w:rsidRPr="00EC4E7E" w:rsidRDefault="00237563" w:rsidP="00237563">
      <w:pPr>
        <w:jc w:val="both"/>
        <w:rPr>
          <w:spacing w:val="-3"/>
          <w:sz w:val="24"/>
          <w:szCs w:val="24"/>
          <w:lang w:eastAsia="en-US"/>
        </w:rPr>
      </w:pPr>
      <w:r w:rsidRPr="00EC4E7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C33F93">
        <w:rPr>
          <w:spacing w:val="-3"/>
          <w:sz w:val="24"/>
          <w:szCs w:val="24"/>
        </w:rPr>
        <w:t xml:space="preserve">Информатики, математики и </w:t>
      </w:r>
      <w:r>
        <w:rPr>
          <w:spacing w:val="-3"/>
          <w:sz w:val="24"/>
          <w:szCs w:val="24"/>
        </w:rPr>
        <w:t>е</w:t>
      </w:r>
      <w:r w:rsidRPr="00C33F93">
        <w:rPr>
          <w:spacing w:val="-3"/>
          <w:sz w:val="24"/>
          <w:szCs w:val="24"/>
        </w:rPr>
        <w:t>стественнонаучных дисциплин</w:t>
      </w:r>
      <w:r w:rsidRPr="00EC4E7E">
        <w:rPr>
          <w:spacing w:val="-3"/>
          <w:sz w:val="24"/>
          <w:szCs w:val="24"/>
          <w:lang w:eastAsia="en-US"/>
        </w:rPr>
        <w:t>»</w:t>
      </w:r>
    </w:p>
    <w:p w:rsidR="00237563" w:rsidRPr="00EC4E7E" w:rsidRDefault="00237563" w:rsidP="00237563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EC4E7E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391320">
        <w:rPr>
          <w:color w:val="000000"/>
          <w:sz w:val="24"/>
          <w:szCs w:val="24"/>
        </w:rPr>
        <w:t xml:space="preserve">25 марта 2022 </w:t>
      </w:r>
      <w:r w:rsidR="006C225E" w:rsidRPr="006C225E">
        <w:rPr>
          <w:color w:val="000000"/>
          <w:sz w:val="24"/>
          <w:szCs w:val="24"/>
        </w:rPr>
        <w:t>г. №8</w:t>
      </w:r>
    </w:p>
    <w:p w:rsidR="00237563" w:rsidRPr="00EC4E7E" w:rsidRDefault="00237563" w:rsidP="00237563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7563" w:rsidRPr="00C33F93" w:rsidRDefault="00237563" w:rsidP="00237563">
      <w:pPr>
        <w:tabs>
          <w:tab w:val="left" w:pos="2884"/>
        </w:tabs>
        <w:spacing w:line="218" w:lineRule="exact"/>
        <w:ind w:left="720" w:right="15"/>
        <w:rPr>
          <w:sz w:val="24"/>
          <w:szCs w:val="24"/>
        </w:rPr>
      </w:pPr>
      <w:r w:rsidRPr="00C33F93">
        <w:rPr>
          <w:sz w:val="24"/>
          <w:szCs w:val="24"/>
        </w:rPr>
        <w:t xml:space="preserve">Зав. кафедрой </w:t>
      </w:r>
      <w:r w:rsidRPr="00C33F93">
        <w:rPr>
          <w:spacing w:val="-3"/>
          <w:sz w:val="24"/>
          <w:szCs w:val="24"/>
        </w:rPr>
        <w:t xml:space="preserve">Информатики, математики и </w:t>
      </w:r>
      <w:r>
        <w:rPr>
          <w:spacing w:val="-3"/>
          <w:sz w:val="24"/>
          <w:szCs w:val="24"/>
        </w:rPr>
        <w:t>е</w:t>
      </w:r>
      <w:r w:rsidRPr="00C33F93">
        <w:rPr>
          <w:spacing w:val="-3"/>
          <w:sz w:val="24"/>
          <w:szCs w:val="24"/>
        </w:rPr>
        <w:t>стественнонаучных дисциплин</w:t>
      </w:r>
      <w:r w:rsidRPr="00C33F93">
        <w:rPr>
          <w:sz w:val="24"/>
          <w:szCs w:val="24"/>
        </w:rPr>
        <w:t xml:space="preserve">: </w:t>
      </w:r>
    </w:p>
    <w:p w:rsidR="00237563" w:rsidRPr="00C33F93" w:rsidRDefault="00237563" w:rsidP="00237563">
      <w:pPr>
        <w:tabs>
          <w:tab w:val="left" w:pos="0"/>
          <w:tab w:val="left" w:pos="2884"/>
        </w:tabs>
        <w:ind w:left="720"/>
        <w:rPr>
          <w:sz w:val="24"/>
          <w:szCs w:val="24"/>
        </w:rPr>
      </w:pPr>
      <w:r w:rsidRPr="00C33F93">
        <w:rPr>
          <w:spacing w:val="-3"/>
          <w:sz w:val="24"/>
          <w:szCs w:val="24"/>
        </w:rPr>
        <w:t>к.п.н., профессор</w:t>
      </w:r>
      <w:r w:rsidR="009226BB">
        <w:rPr>
          <w:iCs/>
          <w:sz w:val="24"/>
          <w:szCs w:val="24"/>
        </w:rPr>
        <w:t xml:space="preserve">    </w:t>
      </w:r>
      <w:r w:rsidRPr="00C33F93">
        <w:rPr>
          <w:iCs/>
          <w:sz w:val="24"/>
          <w:szCs w:val="24"/>
        </w:rPr>
        <w:t xml:space="preserve"> </w:t>
      </w:r>
      <w:r w:rsidRPr="00C33F93">
        <w:rPr>
          <w:spacing w:val="-3"/>
          <w:sz w:val="24"/>
          <w:szCs w:val="24"/>
        </w:rPr>
        <w:t>О.Н. Лучко</w:t>
      </w:r>
      <w:r w:rsidRPr="00C33F93">
        <w:rPr>
          <w:iCs/>
          <w:sz w:val="24"/>
          <w:szCs w:val="24"/>
        </w:rPr>
        <w:t xml:space="preserve"> /</w:t>
      </w:r>
    </w:p>
    <w:p w:rsidR="00237563" w:rsidRPr="00C33F93" w:rsidRDefault="00237563" w:rsidP="00237563">
      <w:pPr>
        <w:tabs>
          <w:tab w:val="left" w:pos="0"/>
          <w:tab w:val="left" w:pos="2884"/>
        </w:tabs>
        <w:ind w:left="720"/>
        <w:rPr>
          <w:sz w:val="24"/>
          <w:szCs w:val="24"/>
        </w:rPr>
      </w:pPr>
      <w:r w:rsidRPr="00C33F93">
        <w:rPr>
          <w:sz w:val="24"/>
          <w:szCs w:val="24"/>
        </w:rPr>
        <w:t xml:space="preserve">                    </w:t>
      </w:r>
      <w:r w:rsidR="009226BB">
        <w:rPr>
          <w:sz w:val="24"/>
          <w:szCs w:val="24"/>
        </w:rPr>
        <w:t xml:space="preserve">                    </w:t>
      </w:r>
      <w:r w:rsidRPr="00C33F93">
        <w:rPr>
          <w:sz w:val="24"/>
          <w:szCs w:val="24"/>
        </w:rPr>
        <w:t xml:space="preserve"> </w:t>
      </w: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3" w:rsidRDefault="00237563" w:rsidP="00A927D1">
      <w:pPr>
        <w:widowControl/>
        <w:autoSpaceDE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A927D1" w:rsidRDefault="00A927D1" w:rsidP="00A927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E66696" w:rsidRPr="00E66696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1320" w:rsidRPr="00391320" w:rsidRDefault="00391320" w:rsidP="00391320">
      <w:pPr>
        <w:ind w:firstLine="708"/>
        <w:jc w:val="both"/>
        <w:rPr>
          <w:sz w:val="24"/>
          <w:szCs w:val="24"/>
        </w:rPr>
      </w:pPr>
      <w:r w:rsidRPr="0039132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339A8" w:rsidRPr="00391320" w:rsidRDefault="003339A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91320">
        <w:rPr>
          <w:sz w:val="24"/>
          <w:szCs w:val="24"/>
          <w:lang w:eastAsia="en-US"/>
        </w:rPr>
        <w:t>Рабочая программа дисциплины составлена в соответствии с ло</w:t>
      </w:r>
      <w:r w:rsidR="009226BB" w:rsidRPr="00391320">
        <w:rPr>
          <w:sz w:val="24"/>
          <w:szCs w:val="24"/>
          <w:lang w:eastAsia="en-US"/>
        </w:rPr>
        <w:t>кальными нормативными актами ЧУ</w:t>
      </w:r>
      <w:r w:rsidRPr="00391320">
        <w:rPr>
          <w:sz w:val="24"/>
          <w:szCs w:val="24"/>
          <w:lang w:eastAsia="en-US"/>
        </w:rPr>
        <w:t>ОО ВО «</w:t>
      </w:r>
      <w:r w:rsidRPr="00391320">
        <w:rPr>
          <w:b/>
          <w:sz w:val="24"/>
          <w:szCs w:val="24"/>
          <w:lang w:eastAsia="en-US"/>
        </w:rPr>
        <w:t>Омская гуманитарная академия</w:t>
      </w:r>
      <w:r w:rsidRPr="00391320">
        <w:rPr>
          <w:sz w:val="24"/>
          <w:szCs w:val="24"/>
          <w:lang w:eastAsia="en-US"/>
        </w:rPr>
        <w:t>» (</w:t>
      </w:r>
      <w:r w:rsidRPr="00391320">
        <w:rPr>
          <w:i/>
          <w:sz w:val="24"/>
          <w:szCs w:val="24"/>
          <w:lang w:eastAsia="en-US"/>
        </w:rPr>
        <w:t>далее – Академия; ОмГА</w:t>
      </w:r>
      <w:r w:rsidRPr="00391320">
        <w:rPr>
          <w:sz w:val="24"/>
          <w:szCs w:val="24"/>
          <w:lang w:eastAsia="en-US"/>
        </w:rPr>
        <w:t>):</w:t>
      </w:r>
    </w:p>
    <w:p w:rsidR="00391320" w:rsidRPr="00391320" w:rsidRDefault="00391320" w:rsidP="00391320">
      <w:pPr>
        <w:ind w:firstLine="708"/>
        <w:jc w:val="both"/>
        <w:rPr>
          <w:sz w:val="24"/>
          <w:szCs w:val="24"/>
        </w:rPr>
      </w:pPr>
      <w:r w:rsidRPr="00391320">
        <w:rPr>
          <w:sz w:val="24"/>
          <w:szCs w:val="24"/>
        </w:rPr>
        <w:t xml:space="preserve">- </w:t>
      </w:r>
      <w:r w:rsidRPr="00391320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1320" w:rsidRPr="00391320" w:rsidRDefault="00391320" w:rsidP="00391320">
      <w:pPr>
        <w:ind w:firstLine="709"/>
        <w:jc w:val="both"/>
        <w:rPr>
          <w:sz w:val="24"/>
          <w:szCs w:val="24"/>
          <w:lang w:eastAsia="en-US"/>
        </w:rPr>
      </w:pPr>
      <w:r w:rsidRPr="00391320">
        <w:rPr>
          <w:sz w:val="24"/>
          <w:szCs w:val="24"/>
          <w:lang w:eastAsia="en-US"/>
        </w:rPr>
        <w:t xml:space="preserve">- «Положением </w:t>
      </w:r>
      <w:r w:rsidRPr="00391320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391320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391320" w:rsidRPr="00391320" w:rsidRDefault="00391320" w:rsidP="00391320">
      <w:pPr>
        <w:ind w:firstLine="708"/>
        <w:jc w:val="both"/>
        <w:rPr>
          <w:sz w:val="24"/>
          <w:szCs w:val="24"/>
        </w:rPr>
      </w:pPr>
      <w:r w:rsidRPr="00391320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1320" w:rsidRPr="00391320" w:rsidRDefault="00391320" w:rsidP="00391320">
      <w:pPr>
        <w:ind w:firstLine="708"/>
        <w:jc w:val="both"/>
        <w:rPr>
          <w:sz w:val="24"/>
          <w:szCs w:val="24"/>
        </w:rPr>
      </w:pPr>
      <w:r w:rsidRPr="00391320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1320" w:rsidRPr="00391320" w:rsidRDefault="00391320" w:rsidP="00391320">
      <w:pPr>
        <w:ind w:firstLine="708"/>
        <w:jc w:val="both"/>
        <w:rPr>
          <w:sz w:val="24"/>
          <w:szCs w:val="24"/>
        </w:rPr>
      </w:pPr>
      <w:r w:rsidRPr="00391320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27D1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C225E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C225E">
        <w:rPr>
          <w:b/>
          <w:sz w:val="24"/>
          <w:szCs w:val="24"/>
        </w:rPr>
        <w:t>44. 03.01</w:t>
      </w:r>
      <w:r w:rsidRPr="006C225E">
        <w:rPr>
          <w:b/>
          <w:color w:val="FF0000"/>
          <w:sz w:val="24"/>
          <w:szCs w:val="24"/>
        </w:rPr>
        <w:t xml:space="preserve"> </w:t>
      </w:r>
      <w:r w:rsidRPr="006C225E">
        <w:rPr>
          <w:b/>
          <w:sz w:val="24"/>
          <w:szCs w:val="24"/>
        </w:rPr>
        <w:t>Педагогическое образование</w:t>
      </w:r>
      <w:r w:rsidRPr="006C225E">
        <w:rPr>
          <w:b/>
          <w:color w:val="FF0000"/>
          <w:sz w:val="24"/>
          <w:szCs w:val="24"/>
        </w:rPr>
        <w:t xml:space="preserve"> </w:t>
      </w:r>
      <w:r w:rsidRPr="006C225E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 w:rsidRPr="006C225E">
        <w:rPr>
          <w:sz w:val="24"/>
          <w:szCs w:val="24"/>
        </w:rPr>
        <w:t>«</w:t>
      </w:r>
      <w:r w:rsidR="00237563" w:rsidRPr="006C225E">
        <w:rPr>
          <w:sz w:val="24"/>
          <w:szCs w:val="24"/>
        </w:rPr>
        <w:t>Филологическое</w:t>
      </w:r>
      <w:r w:rsidRPr="006C225E">
        <w:rPr>
          <w:sz w:val="24"/>
          <w:szCs w:val="24"/>
        </w:rPr>
        <w:t xml:space="preserve"> образование</w:t>
      </w:r>
      <w:r w:rsidR="003339A8" w:rsidRPr="006C225E">
        <w:rPr>
          <w:sz w:val="24"/>
          <w:szCs w:val="24"/>
        </w:rPr>
        <w:t>»</w:t>
      </w:r>
      <w:r w:rsidRPr="006C225E">
        <w:rPr>
          <w:sz w:val="24"/>
          <w:szCs w:val="24"/>
        </w:rPr>
        <w:t>;</w:t>
      </w:r>
      <w:r w:rsidRPr="006C225E">
        <w:rPr>
          <w:color w:val="000000"/>
          <w:sz w:val="24"/>
          <w:szCs w:val="24"/>
        </w:rPr>
        <w:t xml:space="preserve"> форма обучения – заочная на </w:t>
      </w:r>
      <w:r w:rsidR="00391320">
        <w:rPr>
          <w:color w:val="000000"/>
          <w:sz w:val="24"/>
          <w:szCs w:val="24"/>
        </w:rPr>
        <w:t>2022/2023</w:t>
      </w:r>
      <w:r w:rsidRPr="006C225E">
        <w:rPr>
          <w:color w:val="000000"/>
          <w:sz w:val="24"/>
          <w:szCs w:val="24"/>
        </w:rPr>
        <w:t xml:space="preserve"> учебный год, </w:t>
      </w:r>
      <w:r w:rsidR="003339A8" w:rsidRPr="006C225E">
        <w:rPr>
          <w:sz w:val="24"/>
          <w:szCs w:val="24"/>
          <w:lang w:eastAsia="en-US"/>
        </w:rPr>
        <w:t xml:space="preserve">утвержденным приказом ректора от </w:t>
      </w:r>
      <w:r w:rsidR="00391320">
        <w:rPr>
          <w:color w:val="000000"/>
          <w:sz w:val="24"/>
          <w:szCs w:val="24"/>
        </w:rPr>
        <w:t>28.03.2022 № 28</w:t>
      </w:r>
    </w:p>
    <w:p w:rsidR="00A927D1" w:rsidRDefault="00A927D1" w:rsidP="00A927D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9226BB">
        <w:rPr>
          <w:b/>
          <w:sz w:val="24"/>
          <w:szCs w:val="24"/>
        </w:rPr>
        <w:t xml:space="preserve"> </w:t>
      </w:r>
      <w:r w:rsidRPr="009226BB">
        <w:rPr>
          <w:sz w:val="24"/>
          <w:szCs w:val="24"/>
        </w:rPr>
        <w:t>Б1.В.</w:t>
      </w:r>
      <w:r w:rsidR="009226BB" w:rsidRPr="009226BB">
        <w:rPr>
          <w:sz w:val="24"/>
          <w:szCs w:val="24"/>
        </w:rPr>
        <w:t>ДВ.03</w:t>
      </w:r>
      <w:r w:rsidR="0066244D" w:rsidRPr="009226BB">
        <w:rPr>
          <w:sz w:val="24"/>
          <w:szCs w:val="24"/>
        </w:rPr>
        <w:t>.02</w:t>
      </w:r>
      <w:r w:rsidR="00324545" w:rsidRPr="009226BB">
        <w:rPr>
          <w:sz w:val="24"/>
          <w:szCs w:val="24"/>
        </w:rPr>
        <w:t xml:space="preserve"> </w:t>
      </w:r>
      <w:r w:rsidR="0066244D" w:rsidRPr="009226BB">
        <w:rPr>
          <w:b/>
          <w:sz w:val="24"/>
          <w:szCs w:val="24"/>
        </w:rPr>
        <w:t>«</w:t>
      </w:r>
      <w:r w:rsidR="00237563" w:rsidRPr="009226BB">
        <w:rPr>
          <w:sz w:val="24"/>
          <w:szCs w:val="24"/>
        </w:rPr>
        <w:t xml:space="preserve">Использование электронных образовательных ресурсов в рамках учебных предметов </w:t>
      </w:r>
      <w:r w:rsidR="00237563" w:rsidRPr="00237563">
        <w:rPr>
          <w:sz w:val="24"/>
          <w:szCs w:val="24"/>
        </w:rPr>
        <w:lastRenderedPageBreak/>
        <w:t>"Русский язык" и "Литература"</w:t>
      </w:r>
      <w:r w:rsidR="003339A8" w:rsidRPr="00237563">
        <w:rPr>
          <w:b/>
          <w:sz w:val="24"/>
          <w:szCs w:val="24"/>
        </w:rPr>
        <w:t>»</w:t>
      </w:r>
      <w:r w:rsidRPr="00237563">
        <w:rPr>
          <w:b/>
          <w:color w:val="000000"/>
          <w:sz w:val="24"/>
          <w:szCs w:val="24"/>
        </w:rPr>
        <w:t xml:space="preserve">  в</w:t>
      </w:r>
      <w:r>
        <w:rPr>
          <w:b/>
          <w:color w:val="000000"/>
          <w:sz w:val="24"/>
          <w:szCs w:val="24"/>
        </w:rPr>
        <w:t xml:space="preserve"> течение </w:t>
      </w:r>
      <w:r w:rsidR="00391320">
        <w:rPr>
          <w:b/>
          <w:color w:val="000000"/>
          <w:sz w:val="24"/>
          <w:szCs w:val="24"/>
        </w:rPr>
        <w:t>2022/2023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 w:rsidR="00237563">
        <w:rPr>
          <w:sz w:val="24"/>
          <w:szCs w:val="24"/>
        </w:rPr>
        <w:t>Филологическое</w:t>
      </w:r>
      <w:r>
        <w:rPr>
          <w:sz w:val="24"/>
          <w:szCs w:val="24"/>
        </w:rPr>
        <w:t xml:space="preserve"> образование</w:t>
      </w:r>
      <w:r w:rsidR="003339A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проектная, производственно-технологическая, организационно-управленческая, аналитическая, научно-исследовательская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37563">
        <w:rPr>
          <w:b/>
          <w:sz w:val="24"/>
          <w:szCs w:val="24"/>
        </w:rPr>
        <w:t>«</w:t>
      </w:r>
      <w:r w:rsidR="00237563" w:rsidRPr="00237563">
        <w:rPr>
          <w:sz w:val="24"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  <w:r w:rsidR="00237563" w:rsidRPr="00237563">
        <w:rPr>
          <w:b/>
          <w:sz w:val="24"/>
          <w:szCs w:val="24"/>
        </w:rPr>
        <w:t>»</w:t>
      </w:r>
      <w:r w:rsidR="00237563" w:rsidRPr="00237563">
        <w:rPr>
          <w:b/>
          <w:color w:val="000000"/>
          <w:sz w:val="24"/>
          <w:szCs w:val="24"/>
        </w:rPr>
        <w:t xml:space="preserve">  </w:t>
      </w:r>
      <w:r w:rsidR="002A6709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течение </w:t>
      </w:r>
      <w:r w:rsidR="006C225E">
        <w:rPr>
          <w:color w:val="000000"/>
          <w:sz w:val="24"/>
          <w:szCs w:val="24"/>
        </w:rPr>
        <w:t>2021/2022</w:t>
      </w:r>
      <w:r>
        <w:rPr>
          <w:color w:val="000000"/>
          <w:sz w:val="24"/>
          <w:szCs w:val="24"/>
        </w:rPr>
        <w:t xml:space="preserve"> учебного года.</w:t>
      </w:r>
    </w:p>
    <w:p w:rsidR="00237563" w:rsidRPr="00237563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7563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66244D" w:rsidRPr="00237563">
        <w:rPr>
          <w:rFonts w:ascii="Times New Roman" w:hAnsi="Times New Roman"/>
          <w:color w:val="000000"/>
          <w:sz w:val="24"/>
          <w:szCs w:val="24"/>
        </w:rPr>
        <w:t>Б1.В.ДВ.0</w:t>
      </w:r>
      <w:r w:rsidR="00237563" w:rsidRPr="00237563">
        <w:rPr>
          <w:rFonts w:ascii="Times New Roman" w:hAnsi="Times New Roman"/>
          <w:color w:val="000000"/>
          <w:sz w:val="24"/>
          <w:szCs w:val="24"/>
        </w:rPr>
        <w:t>3</w:t>
      </w:r>
      <w:r w:rsidR="0066244D" w:rsidRPr="00237563">
        <w:rPr>
          <w:rFonts w:ascii="Times New Roman" w:hAnsi="Times New Roman"/>
          <w:color w:val="000000"/>
          <w:sz w:val="24"/>
          <w:szCs w:val="24"/>
        </w:rPr>
        <w:t>.</w:t>
      </w:r>
      <w:r w:rsidR="00237563">
        <w:rPr>
          <w:rFonts w:ascii="Times New Roman" w:hAnsi="Times New Roman"/>
          <w:color w:val="000000"/>
          <w:sz w:val="24"/>
          <w:szCs w:val="24"/>
        </w:rPr>
        <w:t>02</w:t>
      </w:r>
      <w:r w:rsidR="00237563" w:rsidRPr="00237563">
        <w:rPr>
          <w:b/>
          <w:sz w:val="24"/>
          <w:szCs w:val="24"/>
        </w:rPr>
        <w:t xml:space="preserve"> </w:t>
      </w:r>
      <w:r w:rsidR="00237563">
        <w:rPr>
          <w:b/>
          <w:sz w:val="24"/>
          <w:szCs w:val="24"/>
        </w:rPr>
        <w:t>«</w:t>
      </w:r>
      <w:r w:rsidR="00237563" w:rsidRPr="00237563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  <w:r w:rsidR="00237563" w:rsidRPr="00237563">
        <w:rPr>
          <w:b/>
          <w:sz w:val="24"/>
          <w:szCs w:val="24"/>
        </w:rPr>
        <w:t>»</w:t>
      </w:r>
      <w:r w:rsidR="00237563" w:rsidRPr="00237563">
        <w:rPr>
          <w:b/>
          <w:color w:val="000000"/>
          <w:sz w:val="24"/>
          <w:szCs w:val="24"/>
        </w:rPr>
        <w:t xml:space="preserve">  </w:t>
      </w:r>
    </w:p>
    <w:p w:rsidR="00EA7951" w:rsidRPr="00237563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756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339A8">
        <w:rPr>
          <w:rFonts w:eastAsia="Calibri"/>
          <w:sz w:val="24"/>
          <w:szCs w:val="24"/>
          <w:lang w:eastAsia="en-US"/>
        </w:rPr>
        <w:t xml:space="preserve">44.03.01  </w:t>
      </w:r>
      <w:r w:rsidR="003339A8" w:rsidRPr="003339A8">
        <w:rPr>
          <w:rFonts w:eastAsia="Calibri"/>
          <w:sz w:val="24"/>
          <w:szCs w:val="24"/>
          <w:lang w:eastAsia="en-US"/>
        </w:rPr>
        <w:t>«</w:t>
      </w:r>
      <w:r w:rsidRPr="003339A8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339A8" w:rsidRPr="003339A8">
        <w:rPr>
          <w:rFonts w:eastAsia="Calibri"/>
          <w:sz w:val="24"/>
          <w:szCs w:val="24"/>
          <w:lang w:eastAsia="en-US"/>
        </w:rPr>
        <w:t>»</w:t>
      </w:r>
      <w:r w:rsidRPr="003339A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3339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37563">
        <w:rPr>
          <w:b/>
          <w:sz w:val="24"/>
          <w:szCs w:val="24"/>
        </w:rPr>
        <w:t>«</w:t>
      </w:r>
      <w:r w:rsidR="00237563" w:rsidRPr="00237563">
        <w:rPr>
          <w:sz w:val="24"/>
          <w:szCs w:val="24"/>
        </w:rPr>
        <w:t>Использование электронных образовательных ресурсов в рамках учебных предметов "Русский язык" и "Литература"</w:t>
      </w:r>
      <w:r w:rsidR="00237563" w:rsidRPr="00237563">
        <w:rPr>
          <w:b/>
          <w:sz w:val="24"/>
          <w:szCs w:val="24"/>
        </w:rPr>
        <w:t>»</w:t>
      </w:r>
      <w:r w:rsidR="00237563" w:rsidRPr="00237563">
        <w:rPr>
          <w:b/>
          <w:color w:val="000000"/>
          <w:sz w:val="24"/>
          <w:szCs w:val="24"/>
        </w:rPr>
        <w:t xml:space="preserve">  </w:t>
      </w:r>
      <w:r w:rsidR="003339A8">
        <w:rPr>
          <w:b/>
          <w:sz w:val="24"/>
          <w:szCs w:val="24"/>
        </w:rPr>
        <w:t xml:space="preserve"> 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1565"/>
        <w:gridCol w:w="4332"/>
      </w:tblGrid>
      <w:tr w:rsidR="007D07E0" w:rsidRPr="0029518F" w:rsidTr="002A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07E0" w:rsidRPr="0029518F" w:rsidTr="002A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AB356C" w:rsidRDefault="007D07E0" w:rsidP="002A6709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7D07E0" w:rsidRPr="00AB356C" w:rsidRDefault="007D07E0" w:rsidP="002A6709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7D07E0" w:rsidRPr="00AB356C" w:rsidRDefault="007D07E0" w:rsidP="002A670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7D07E0" w:rsidRPr="00AB356C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7D07E0" w:rsidRPr="00AB356C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7D07E0" w:rsidRPr="00AB356C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7D07E0" w:rsidRPr="00AB356C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7D07E0" w:rsidRDefault="007D07E0" w:rsidP="002A6709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7D07E0" w:rsidRPr="0029518F" w:rsidRDefault="007D07E0" w:rsidP="002A6709">
            <w:pPr>
              <w:spacing w:before="15" w:after="15" w:line="216" w:lineRule="exact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</w:tbl>
    <w:p w:rsidR="00EA7951" w:rsidRDefault="00EA7951" w:rsidP="00EA795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A7951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EA7951" w:rsidRPr="009226BB" w:rsidRDefault="00EA7951" w:rsidP="003339A8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7E0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66244D">
        <w:rPr>
          <w:rFonts w:ascii="Times New Roman" w:hAnsi="Times New Roman"/>
          <w:color w:val="000000"/>
          <w:sz w:val="24"/>
          <w:szCs w:val="24"/>
        </w:rPr>
        <w:t>Б1.В.ДВ.0</w:t>
      </w:r>
      <w:r w:rsidR="00237563">
        <w:rPr>
          <w:rFonts w:ascii="Times New Roman" w:hAnsi="Times New Roman"/>
          <w:color w:val="000000"/>
          <w:sz w:val="24"/>
          <w:szCs w:val="24"/>
        </w:rPr>
        <w:t>3</w:t>
      </w:r>
      <w:r w:rsidR="0066244D">
        <w:rPr>
          <w:rFonts w:ascii="Times New Roman" w:hAnsi="Times New Roman"/>
          <w:color w:val="000000"/>
          <w:sz w:val="24"/>
          <w:szCs w:val="24"/>
        </w:rPr>
        <w:t>.02</w:t>
      </w:r>
      <w:r w:rsidR="003339A8" w:rsidRPr="007D0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563">
        <w:rPr>
          <w:b/>
          <w:sz w:val="24"/>
          <w:szCs w:val="24"/>
        </w:rPr>
        <w:t>«</w:t>
      </w:r>
      <w:r w:rsidR="00237563" w:rsidRPr="00237563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рамках учебных предметов "Русский язык" и "Литература</w:t>
      </w:r>
      <w:r w:rsidR="00237563" w:rsidRPr="009226BB">
        <w:rPr>
          <w:rFonts w:ascii="Times New Roman" w:hAnsi="Times New Roman"/>
          <w:sz w:val="24"/>
          <w:szCs w:val="24"/>
        </w:rPr>
        <w:t>"</w:t>
      </w:r>
      <w:r w:rsidR="00237563" w:rsidRPr="009226BB">
        <w:rPr>
          <w:b/>
          <w:sz w:val="24"/>
          <w:szCs w:val="24"/>
        </w:rPr>
        <w:t xml:space="preserve">»  </w:t>
      </w:r>
      <w:r w:rsidR="0066244D" w:rsidRPr="009226BB">
        <w:rPr>
          <w:rFonts w:ascii="Times New Roman" w:hAnsi="Times New Roman"/>
          <w:b/>
          <w:sz w:val="24"/>
          <w:szCs w:val="24"/>
        </w:rPr>
        <w:t xml:space="preserve"> </w:t>
      </w:r>
      <w:r w:rsidRPr="009226BB">
        <w:rPr>
          <w:rFonts w:ascii="Times New Roman" w:hAnsi="Times New Roman"/>
          <w:sz w:val="24"/>
          <w:szCs w:val="24"/>
        </w:rPr>
        <w:t>является дисциплиной вариативной части блока Б.1</w:t>
      </w:r>
    </w:p>
    <w:p w:rsidR="00EA7951" w:rsidRPr="009226BB" w:rsidRDefault="00EA7951" w:rsidP="00EA7951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54"/>
        <w:gridCol w:w="2035"/>
        <w:gridCol w:w="2370"/>
        <w:gridCol w:w="1134"/>
      </w:tblGrid>
      <w:tr w:rsidR="00EA7951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237563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color w:val="000000"/>
                <w:sz w:val="24"/>
                <w:szCs w:val="24"/>
              </w:rPr>
              <w:t>Б1</w:t>
            </w:r>
            <w:r w:rsidR="002A6709">
              <w:rPr>
                <w:color w:val="000000"/>
                <w:sz w:val="24"/>
                <w:szCs w:val="24"/>
              </w:rPr>
              <w:t>.В.ДВ.0</w:t>
            </w:r>
            <w:r w:rsidR="00237563">
              <w:rPr>
                <w:color w:val="000000"/>
                <w:sz w:val="24"/>
                <w:szCs w:val="24"/>
              </w:rPr>
              <w:t>3</w:t>
            </w:r>
            <w:r w:rsidRPr="003339A8">
              <w:rPr>
                <w:color w:val="000000"/>
                <w:sz w:val="24"/>
                <w:szCs w:val="24"/>
              </w:rPr>
              <w:t>.0</w:t>
            </w:r>
            <w:r w:rsidR="006624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66244D" w:rsidRDefault="00237563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37563">
              <w:rPr>
                <w:sz w:val="24"/>
                <w:szCs w:val="24"/>
              </w:rPr>
              <w:t>Использование электронных образовательных ресурсов в рамках учебных предметов "Русский язык" и "Литература"</w:t>
            </w:r>
            <w:r w:rsidRPr="00237563">
              <w:rPr>
                <w:b/>
                <w:sz w:val="24"/>
                <w:szCs w:val="24"/>
              </w:rPr>
              <w:t>»</w:t>
            </w:r>
            <w:r w:rsidRPr="00237563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EA7951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39A8"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09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7D07E0" w:rsidRPr="003339A8" w:rsidRDefault="007D07E0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2A6709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зачетных </w:t>
      </w:r>
      <w:r>
        <w:rPr>
          <w:rFonts w:eastAsia="Calibri"/>
          <w:sz w:val="24"/>
          <w:szCs w:val="24"/>
          <w:lang w:eastAsia="en-US"/>
        </w:rPr>
        <w:t>единиц – 216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Экзамен в 8</w:t>
            </w:r>
            <w:r w:rsidR="00EA7951" w:rsidRPr="009226B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9226BB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6BB">
              <w:rPr>
                <w:rFonts w:eastAsia="Calibri"/>
                <w:sz w:val="24"/>
                <w:szCs w:val="24"/>
                <w:lang w:eastAsia="en-US"/>
              </w:rPr>
              <w:t>Экзамен в 9</w:t>
            </w:r>
            <w:r w:rsidR="00EA7951" w:rsidRPr="009226B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66244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44D" w:rsidRPr="0066244D" w:rsidRDefault="002A6709" w:rsidP="0066244D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="0066244D" w:rsidRPr="0066244D">
              <w:rPr>
                <w:sz w:val="24"/>
                <w:szCs w:val="24"/>
              </w:rPr>
              <w:t>Использование возможностей информационных коммуникационных</w:t>
            </w:r>
          </w:p>
          <w:p w:rsidR="0066244D" w:rsidRPr="0066244D" w:rsidRDefault="0066244D" w:rsidP="006624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технологий в дошкольном образовании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44D" w:rsidRPr="0066244D" w:rsidRDefault="002A6709" w:rsidP="0066244D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lastRenderedPageBreak/>
              <w:t xml:space="preserve">Тема № 2. </w:t>
            </w:r>
            <w:r w:rsidR="0066244D" w:rsidRPr="0066244D">
              <w:rPr>
                <w:sz w:val="24"/>
                <w:szCs w:val="24"/>
              </w:rPr>
              <w:t>Информационно</w:t>
            </w:r>
          </w:p>
          <w:p w:rsidR="0066244D" w:rsidRPr="0066244D" w:rsidRDefault="0066244D" w:rsidP="006624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-образовательная среда дошкольного образовательного учреждения</w:t>
            </w:r>
          </w:p>
          <w:p w:rsidR="002A6709" w:rsidRPr="00EA4F59" w:rsidRDefault="002A6709" w:rsidP="006624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772EE1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="00772EE1" w:rsidRPr="00772EE1">
              <w:rPr>
                <w:sz w:val="24"/>
                <w:szCs w:val="24"/>
              </w:rPr>
              <w:t>Проектирование, разработка и использование в</w:t>
            </w:r>
            <w:r w:rsidR="00772EE1">
              <w:rPr>
                <w:sz w:val="24"/>
                <w:szCs w:val="24"/>
              </w:rPr>
              <w:t xml:space="preserve"> </w:t>
            </w:r>
            <w:r w:rsidR="00772EE1" w:rsidRPr="00772EE1">
              <w:rPr>
                <w:sz w:val="24"/>
                <w:szCs w:val="24"/>
              </w:rPr>
              <w:t>образовательном процессе дошкольного</w:t>
            </w:r>
            <w:r w:rsidR="00772EE1">
              <w:rPr>
                <w:sz w:val="24"/>
                <w:szCs w:val="24"/>
              </w:rPr>
              <w:t xml:space="preserve"> </w:t>
            </w:r>
            <w:r w:rsidR="00772EE1" w:rsidRPr="00772EE1">
              <w:rPr>
                <w:sz w:val="24"/>
                <w:szCs w:val="24"/>
              </w:rPr>
              <w:t>образовательного</w:t>
            </w:r>
            <w:r w:rsidR="00772EE1">
              <w:rPr>
                <w:sz w:val="24"/>
                <w:szCs w:val="24"/>
              </w:rPr>
              <w:t xml:space="preserve"> </w:t>
            </w:r>
            <w:r w:rsidR="00772EE1" w:rsidRPr="00772EE1">
              <w:rPr>
                <w:sz w:val="24"/>
                <w:szCs w:val="24"/>
              </w:rPr>
              <w:t>учреждения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772EE1" w:rsidRDefault="002A6709" w:rsidP="00772EE1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="00772EE1" w:rsidRPr="00772EE1">
              <w:rPr>
                <w:sz w:val="24"/>
                <w:szCs w:val="24"/>
              </w:rPr>
              <w:t>Использование</w:t>
            </w:r>
          </w:p>
          <w:p w:rsidR="00772EE1" w:rsidRPr="00772EE1" w:rsidRDefault="00772EE1" w:rsidP="00772E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2EE1">
              <w:rPr>
                <w:sz w:val="24"/>
                <w:szCs w:val="24"/>
              </w:rPr>
              <w:t>аудиовизуальных и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интерактивных технологий обучения в образовательном процессе ДОУ</w:t>
            </w:r>
          </w:p>
          <w:p w:rsidR="00772EE1" w:rsidRPr="00772EE1" w:rsidRDefault="00772EE1" w:rsidP="00772EE1">
            <w:pPr>
              <w:jc w:val="center"/>
              <w:rPr>
                <w:sz w:val="24"/>
                <w:szCs w:val="24"/>
              </w:rPr>
            </w:pPr>
          </w:p>
          <w:p w:rsidR="002A6709" w:rsidRPr="00EA4F59" w:rsidRDefault="002A6709" w:rsidP="006624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772EE1" w:rsidRDefault="002A6709" w:rsidP="00772EE1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="00772EE1" w:rsidRPr="00772EE1">
              <w:rPr>
                <w:sz w:val="24"/>
                <w:szCs w:val="24"/>
              </w:rPr>
              <w:t>Применение прикладных программ в образовательном процессе ДОУ</w:t>
            </w:r>
          </w:p>
          <w:p w:rsidR="002A6709" w:rsidRPr="00EA4F59" w:rsidRDefault="002A6709" w:rsidP="00772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61413" w:rsidRDefault="002A6709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61413">
              <w:rPr>
                <w:color w:val="FF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61413" w:rsidRDefault="00473EC6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61413" w:rsidRDefault="002A6709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61413">
              <w:rPr>
                <w:color w:val="FF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61413" w:rsidRDefault="002A6709">
            <w:pPr>
              <w:spacing w:line="254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61413">
              <w:rPr>
                <w:b/>
                <w:bCs/>
                <w:color w:val="FF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2A6709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27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2A6709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216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2A670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66244D" w:rsidRDefault="00772EE1" w:rsidP="00361413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Pr="0066244D">
              <w:rPr>
                <w:sz w:val="24"/>
                <w:szCs w:val="24"/>
              </w:rPr>
              <w:t>Использование возможностей информационных коммуникационных</w:t>
            </w:r>
          </w:p>
          <w:p w:rsidR="00772EE1" w:rsidRPr="0066244D" w:rsidRDefault="00772EE1" w:rsidP="003614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технологий в дошкольном образовании</w:t>
            </w:r>
          </w:p>
          <w:p w:rsidR="00772EE1" w:rsidRPr="00EA4F59" w:rsidRDefault="00772EE1" w:rsidP="00361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66244D" w:rsidRDefault="00772EE1" w:rsidP="00361413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Pr="0066244D">
              <w:rPr>
                <w:sz w:val="24"/>
                <w:szCs w:val="24"/>
              </w:rPr>
              <w:t>Информационно</w:t>
            </w:r>
          </w:p>
          <w:p w:rsidR="00772EE1" w:rsidRPr="0066244D" w:rsidRDefault="00772EE1" w:rsidP="003614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244D">
              <w:rPr>
                <w:sz w:val="24"/>
                <w:szCs w:val="24"/>
              </w:rPr>
              <w:t>-образовательная среда дошкольного образовательного учреждения</w:t>
            </w:r>
          </w:p>
          <w:p w:rsidR="00772EE1" w:rsidRPr="00EA4F59" w:rsidRDefault="00772EE1" w:rsidP="00361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EA4F59" w:rsidRDefault="00772EE1" w:rsidP="00361413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772EE1">
              <w:rPr>
                <w:sz w:val="24"/>
                <w:szCs w:val="24"/>
              </w:rPr>
              <w:t>Проектирование, разработка и использование в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образовательном процессе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учреждения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772EE1" w:rsidRDefault="00772EE1" w:rsidP="00361413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772EE1">
              <w:rPr>
                <w:sz w:val="24"/>
                <w:szCs w:val="24"/>
              </w:rPr>
              <w:t>Использование</w:t>
            </w:r>
          </w:p>
          <w:p w:rsidR="00772EE1" w:rsidRPr="00772EE1" w:rsidRDefault="00772EE1" w:rsidP="003614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2EE1">
              <w:rPr>
                <w:sz w:val="24"/>
                <w:szCs w:val="24"/>
              </w:rPr>
              <w:t>аудиовизуальных и</w:t>
            </w:r>
            <w:r>
              <w:rPr>
                <w:sz w:val="24"/>
                <w:szCs w:val="24"/>
              </w:rPr>
              <w:t xml:space="preserve"> </w:t>
            </w:r>
            <w:r w:rsidRPr="00772EE1">
              <w:rPr>
                <w:sz w:val="24"/>
                <w:szCs w:val="24"/>
              </w:rPr>
              <w:t>интерактивных технологий обучения в образовательном процессе ДОУ</w:t>
            </w:r>
          </w:p>
          <w:p w:rsidR="00772EE1" w:rsidRPr="00772EE1" w:rsidRDefault="00772EE1" w:rsidP="00361413">
            <w:pPr>
              <w:jc w:val="center"/>
              <w:rPr>
                <w:sz w:val="24"/>
                <w:szCs w:val="24"/>
              </w:rPr>
            </w:pPr>
          </w:p>
          <w:p w:rsidR="00772EE1" w:rsidRPr="00EA4F59" w:rsidRDefault="00772EE1" w:rsidP="00361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</w:t>
            </w:r>
            <w:r>
              <w:rPr>
                <w:i/>
                <w:iCs/>
                <w:lang w:eastAsia="en-US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72EE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Pr="00772EE1" w:rsidRDefault="00772EE1" w:rsidP="00361413">
            <w:pPr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Pr="00772EE1">
              <w:rPr>
                <w:sz w:val="24"/>
                <w:szCs w:val="24"/>
              </w:rPr>
              <w:t>Применение прикладных программ в образовательном процессе ДОУ</w:t>
            </w:r>
          </w:p>
          <w:p w:rsidR="00772EE1" w:rsidRPr="00EA4F59" w:rsidRDefault="00772EE1" w:rsidP="00361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EE1" w:rsidRDefault="00772EE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61413" w:rsidRDefault="00F73C0F" w:rsidP="00A927D1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61413">
              <w:rPr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61413" w:rsidRDefault="00473EC6" w:rsidP="00A927D1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61413" w:rsidRDefault="00F73C0F" w:rsidP="00A927D1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61413">
              <w:rPr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361413" w:rsidRDefault="00F73C0F" w:rsidP="00A927D1">
            <w:pPr>
              <w:spacing w:line="254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61413">
              <w:rPr>
                <w:b/>
                <w:bCs/>
                <w:color w:val="FF0000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207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9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216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73EC6" w:rsidRPr="00637A5D" w:rsidRDefault="00473EC6" w:rsidP="00473EC6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473EC6" w:rsidRPr="00326EF3" w:rsidRDefault="00473EC6" w:rsidP="00473EC6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</w:r>
      <w:r w:rsidRPr="00637A5D">
        <w:rPr>
          <w:sz w:val="24"/>
          <w:szCs w:val="24"/>
        </w:rPr>
        <w:lastRenderedPageBreak/>
        <w:t>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</w:t>
      </w:r>
      <w:r w:rsidRPr="00637A5D">
        <w:rPr>
          <w:sz w:val="24"/>
          <w:szCs w:val="24"/>
        </w:rPr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772EE1">
      <w:pPr>
        <w:jc w:val="both"/>
        <w:rPr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1.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66244D">
        <w:rPr>
          <w:sz w:val="24"/>
          <w:szCs w:val="24"/>
        </w:rPr>
        <w:t>Использование возможностей информационных коммуникационных</w:t>
      </w:r>
      <w:r w:rsidR="00772EE1">
        <w:rPr>
          <w:sz w:val="24"/>
          <w:szCs w:val="24"/>
        </w:rPr>
        <w:t xml:space="preserve"> </w:t>
      </w:r>
      <w:r w:rsidR="00772EE1" w:rsidRPr="0066244D">
        <w:rPr>
          <w:sz w:val="24"/>
          <w:szCs w:val="24"/>
        </w:rPr>
        <w:t>технологий в дошкольном образовании</w:t>
      </w:r>
    </w:p>
    <w:p w:rsidR="00772EE1" w:rsidRDefault="00772EE1" w:rsidP="00772EE1">
      <w:pPr>
        <w:pStyle w:val="ad"/>
        <w:numPr>
          <w:ilvl w:val="1"/>
          <w:numId w:val="14"/>
        </w:numPr>
        <w:tabs>
          <w:tab w:val="clear" w:pos="144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Определяющая роль информации в дошкольном образовании.</w:t>
      </w:r>
    </w:p>
    <w:p w:rsidR="00772EE1" w:rsidRPr="00772EE1" w:rsidRDefault="00772EE1" w:rsidP="00772EE1">
      <w:pPr>
        <w:pStyle w:val="ad"/>
        <w:numPr>
          <w:ilvl w:val="1"/>
          <w:numId w:val="14"/>
        </w:numPr>
        <w:tabs>
          <w:tab w:val="clear" w:pos="144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 xml:space="preserve">Психолого-педагогические и технологические тенденции в области дошкольного образования. 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772EE1" w:rsidRPr="0066244D" w:rsidRDefault="00F73C0F" w:rsidP="00772EE1">
      <w:pPr>
        <w:jc w:val="both"/>
        <w:rPr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2.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66244D">
        <w:rPr>
          <w:sz w:val="24"/>
          <w:szCs w:val="24"/>
        </w:rPr>
        <w:t>Информационно-образовательная среда дошкольного образовательного учреждения</w:t>
      </w:r>
    </w:p>
    <w:p w:rsidR="00772EE1" w:rsidRPr="00772EE1" w:rsidRDefault="00772EE1" w:rsidP="00772EE1">
      <w:pPr>
        <w:pStyle w:val="ad"/>
        <w:numPr>
          <w:ilvl w:val="2"/>
          <w:numId w:val="14"/>
        </w:numPr>
        <w:tabs>
          <w:tab w:val="clear" w:pos="216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Классификация и характеристика информационных коммуникационных технологий обучения.</w:t>
      </w:r>
    </w:p>
    <w:p w:rsidR="00772EE1" w:rsidRPr="00772EE1" w:rsidRDefault="00772EE1" w:rsidP="00772EE1">
      <w:pPr>
        <w:pStyle w:val="ad"/>
        <w:numPr>
          <w:ilvl w:val="2"/>
          <w:numId w:val="14"/>
        </w:numPr>
        <w:tabs>
          <w:tab w:val="clear" w:pos="216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Сетевые и локальные образовательные электронные ресурсы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772EE1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3.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Проектирование, разработка и использование в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образовательном процессе дошкольного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образовательного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учреждения</w:t>
      </w:r>
    </w:p>
    <w:p w:rsidR="00772EE1" w:rsidRPr="00772EE1" w:rsidRDefault="00772EE1" w:rsidP="00772EE1">
      <w:pPr>
        <w:pStyle w:val="ad"/>
        <w:numPr>
          <w:ilvl w:val="3"/>
          <w:numId w:val="14"/>
        </w:numPr>
        <w:tabs>
          <w:tab w:val="clear" w:pos="288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Педагогическое проектирование электронных средств учебного назначения.</w:t>
      </w:r>
    </w:p>
    <w:p w:rsidR="00772EE1" w:rsidRPr="00772EE1" w:rsidRDefault="00772EE1" w:rsidP="00772EE1">
      <w:pPr>
        <w:pStyle w:val="ad"/>
        <w:numPr>
          <w:ilvl w:val="3"/>
          <w:numId w:val="14"/>
        </w:numPr>
        <w:tabs>
          <w:tab w:val="clear" w:pos="288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Модель электронного учебного (методического) курса.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772EE1" w:rsidRDefault="00F73C0F" w:rsidP="00772EE1">
      <w:pPr>
        <w:jc w:val="both"/>
        <w:rPr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4.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Использование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аудиовизуальных и</w:t>
      </w:r>
      <w:r w:rsidR="00772EE1">
        <w:rPr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интерактивных технологий обучения в образовательном процессе ДОУ</w:t>
      </w:r>
    </w:p>
    <w:p w:rsidR="00160E13" w:rsidRDefault="00772EE1" w:rsidP="00160E13">
      <w:pPr>
        <w:pStyle w:val="ad"/>
        <w:numPr>
          <w:ilvl w:val="4"/>
          <w:numId w:val="14"/>
        </w:numPr>
        <w:tabs>
          <w:tab w:val="clear" w:pos="360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772EE1">
        <w:rPr>
          <w:rFonts w:ascii="Times New Roman" w:hAnsi="Times New Roman"/>
          <w:sz w:val="24"/>
          <w:szCs w:val="24"/>
        </w:rPr>
        <w:t>Организация образовательного процесса с использованием информационных коммуникационных технологий.</w:t>
      </w:r>
    </w:p>
    <w:p w:rsidR="00772EE1" w:rsidRPr="00160E13" w:rsidRDefault="00772EE1" w:rsidP="00160E13">
      <w:pPr>
        <w:pStyle w:val="ad"/>
        <w:numPr>
          <w:ilvl w:val="4"/>
          <w:numId w:val="14"/>
        </w:numPr>
        <w:tabs>
          <w:tab w:val="clear" w:pos="360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160E13">
        <w:rPr>
          <w:rFonts w:ascii="Times New Roman" w:hAnsi="Times New Roman"/>
          <w:sz w:val="24"/>
          <w:szCs w:val="24"/>
        </w:rPr>
        <w:t>Методы</w:t>
      </w:r>
      <w:r w:rsidR="00160E13" w:rsidRPr="00160E13">
        <w:rPr>
          <w:rFonts w:ascii="Times New Roman" w:hAnsi="Times New Roman"/>
          <w:sz w:val="24"/>
          <w:szCs w:val="24"/>
        </w:rPr>
        <w:t xml:space="preserve"> п</w:t>
      </w:r>
      <w:r w:rsidRPr="00160E13">
        <w:rPr>
          <w:rFonts w:ascii="Times New Roman" w:hAnsi="Times New Roman"/>
          <w:sz w:val="24"/>
          <w:szCs w:val="24"/>
        </w:rPr>
        <w:t>рименения информационных коммуникационных технологи</w:t>
      </w:r>
      <w:r w:rsidR="00160E13" w:rsidRPr="00160E13">
        <w:rPr>
          <w:rFonts w:ascii="Times New Roman" w:hAnsi="Times New Roman"/>
          <w:sz w:val="24"/>
          <w:szCs w:val="24"/>
        </w:rPr>
        <w:t>й в</w:t>
      </w:r>
      <w:r w:rsidRPr="00160E13">
        <w:rPr>
          <w:rFonts w:ascii="Times New Roman" w:hAnsi="Times New Roman"/>
          <w:sz w:val="24"/>
          <w:szCs w:val="24"/>
        </w:rPr>
        <w:t xml:space="preserve"> дошкольном образовательном учреждении.</w:t>
      </w:r>
    </w:p>
    <w:p w:rsidR="00772EE1" w:rsidRPr="00772EE1" w:rsidRDefault="00772EE1" w:rsidP="00772EE1">
      <w:pPr>
        <w:jc w:val="both"/>
        <w:rPr>
          <w:sz w:val="24"/>
          <w:szCs w:val="24"/>
        </w:rPr>
      </w:pP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772EE1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5.</w:t>
      </w:r>
      <w:r w:rsidRPr="00F73C0F">
        <w:rPr>
          <w:color w:val="000000"/>
          <w:sz w:val="24"/>
          <w:szCs w:val="24"/>
        </w:rPr>
        <w:t xml:space="preserve"> </w:t>
      </w:r>
      <w:r w:rsidR="00772EE1" w:rsidRPr="00772EE1">
        <w:rPr>
          <w:sz w:val="24"/>
          <w:szCs w:val="24"/>
        </w:rPr>
        <w:t>Применение прикладных программ в образовательном процессе ДОУ</w:t>
      </w:r>
    </w:p>
    <w:p w:rsidR="00160E13" w:rsidRPr="00160E13" w:rsidRDefault="00160E13" w:rsidP="00160E13">
      <w:pPr>
        <w:pStyle w:val="ad"/>
        <w:numPr>
          <w:ilvl w:val="5"/>
          <w:numId w:val="14"/>
        </w:numPr>
        <w:tabs>
          <w:tab w:val="clear" w:pos="432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160E13">
        <w:rPr>
          <w:rFonts w:ascii="Times New Roman" w:hAnsi="Times New Roman"/>
          <w:sz w:val="24"/>
          <w:szCs w:val="24"/>
        </w:rPr>
        <w:t>Текстовой процессор.</w:t>
      </w:r>
    </w:p>
    <w:p w:rsidR="00160E13" w:rsidRPr="00160E13" w:rsidRDefault="00160E13" w:rsidP="00160E13">
      <w:pPr>
        <w:pStyle w:val="ad"/>
        <w:numPr>
          <w:ilvl w:val="5"/>
          <w:numId w:val="14"/>
        </w:numPr>
        <w:tabs>
          <w:tab w:val="clear" w:pos="4320"/>
        </w:tabs>
        <w:autoSpaceDN/>
        <w:ind w:left="284" w:hanging="284"/>
        <w:rPr>
          <w:rFonts w:ascii="Times New Roman" w:hAnsi="Times New Roman"/>
          <w:sz w:val="24"/>
          <w:szCs w:val="24"/>
        </w:rPr>
      </w:pPr>
      <w:r w:rsidRPr="00160E13">
        <w:rPr>
          <w:rFonts w:ascii="Times New Roman" w:hAnsi="Times New Roman"/>
          <w:sz w:val="24"/>
          <w:szCs w:val="24"/>
        </w:rPr>
        <w:t xml:space="preserve">Электронные таблицы. </w:t>
      </w:r>
    </w:p>
    <w:p w:rsidR="00772EE1" w:rsidRDefault="00772EE1" w:rsidP="00160E13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160E13">
        <w:rPr>
          <w:rFonts w:ascii="Times New Roman" w:hAnsi="Times New Roman"/>
          <w:sz w:val="24"/>
          <w:szCs w:val="24"/>
        </w:rPr>
        <w:t>«Электронные ресурсы</w:t>
      </w:r>
      <w:r w:rsidR="00F73C0F" w:rsidRPr="00F73C0F">
        <w:rPr>
          <w:rFonts w:ascii="Times New Roman" w:hAnsi="Times New Roman"/>
          <w:sz w:val="24"/>
          <w:szCs w:val="24"/>
        </w:rPr>
        <w:t xml:space="preserve"> в дошкольном образовании»</w:t>
      </w:r>
      <w:r w:rsidR="00F73C0F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9226BB">
        <w:rPr>
          <w:rFonts w:ascii="Times New Roman" w:hAnsi="Times New Roman"/>
          <w:sz w:val="24"/>
          <w:szCs w:val="24"/>
        </w:rPr>
        <w:t>О.Н. Лучко</w:t>
      </w:r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69160C">
        <w:rPr>
          <w:rFonts w:ascii="Times New Roman" w:hAnsi="Times New Roman"/>
          <w:sz w:val="24"/>
          <w:szCs w:val="24"/>
        </w:rPr>
        <w:t xml:space="preserve">нитарной </w:t>
      </w:r>
      <w:r w:rsidR="006C225E">
        <w:rPr>
          <w:rFonts w:ascii="Times New Roman" w:hAnsi="Times New Roman"/>
          <w:sz w:val="24"/>
          <w:szCs w:val="24"/>
        </w:rPr>
        <w:t>академии, 2021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</w:t>
      </w:r>
      <w:r w:rsidRPr="00637A5D">
        <w:rPr>
          <w:rFonts w:ascii="Times New Roman" w:hAnsi="Times New Roman"/>
          <w:sz w:val="24"/>
          <w:szCs w:val="24"/>
        </w:rPr>
        <w:lastRenderedPageBreak/>
        <w:t>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Default="0069160C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>
        <w:rPr>
          <w:rFonts w:eastAsia="Calibri"/>
          <w:b/>
          <w:color w:val="000000"/>
          <w:sz w:val="24"/>
          <w:szCs w:val="24"/>
        </w:rPr>
        <w:t>Приложения 1</w:t>
      </w:r>
      <w:r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2479EF" w:rsidRDefault="002479EF" w:rsidP="002479EF">
      <w:pPr>
        <w:jc w:val="center"/>
        <w:rPr>
          <w:b/>
          <w:bCs/>
          <w:sz w:val="24"/>
          <w:szCs w:val="24"/>
        </w:rPr>
      </w:pPr>
    </w:p>
    <w:p w:rsidR="002479EF" w:rsidRPr="002479EF" w:rsidRDefault="002479EF" w:rsidP="002479EF">
      <w:pPr>
        <w:jc w:val="center"/>
        <w:rPr>
          <w:b/>
          <w:bCs/>
          <w:sz w:val="24"/>
          <w:szCs w:val="24"/>
        </w:rPr>
      </w:pPr>
      <w:r w:rsidRPr="002479EF">
        <w:rPr>
          <w:b/>
          <w:bCs/>
          <w:sz w:val="24"/>
          <w:szCs w:val="24"/>
        </w:rPr>
        <w:t>Основная</w:t>
      </w:r>
    </w:p>
    <w:p w:rsidR="002479EF" w:rsidRPr="002479EF" w:rsidRDefault="002479EF" w:rsidP="002479EF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2479EF">
        <w:rPr>
          <w:sz w:val="24"/>
          <w:szCs w:val="24"/>
        </w:rPr>
        <w:t xml:space="preserve"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данные.— М.: Дашков и К, 2014.— 304 c.— Режим доступа: </w:t>
      </w:r>
      <w:hyperlink r:id="rId5" w:history="1">
        <w:r w:rsidR="00843BF4">
          <w:rPr>
            <w:rStyle w:val="a3"/>
            <w:sz w:val="24"/>
            <w:szCs w:val="24"/>
          </w:rPr>
          <w:t>http://www.iprbookshop.ru/10924....</w:t>
        </w:r>
      </w:hyperlink>
      <w:r w:rsidRPr="002479EF">
        <w:rPr>
          <w:sz w:val="24"/>
          <w:szCs w:val="24"/>
        </w:rPr>
        <w:t>.</w:t>
      </w:r>
    </w:p>
    <w:p w:rsidR="002479EF" w:rsidRPr="002479EF" w:rsidRDefault="002479EF" w:rsidP="002479EF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2479EF">
        <w:rPr>
          <w:sz w:val="24"/>
          <w:szCs w:val="24"/>
        </w:rPr>
        <w:t xml:space="preserve">Силаенков А.Н. Информационное обеспечение и компьютерные технологии в научной и образовательной деятельности [Электронный ресурс]: учебное пособие/ Силаенков А.Н.— Электрон. текстовые данные.— Омск: Омский государственный институт сервиса, 2014.— 115 c.— Режим доступа: </w:t>
      </w:r>
      <w:hyperlink r:id="rId6" w:history="1">
        <w:r w:rsidR="00843BF4">
          <w:rPr>
            <w:rStyle w:val="a3"/>
            <w:sz w:val="24"/>
            <w:szCs w:val="24"/>
          </w:rPr>
          <w:t>http://www.iprbookshop.ru/26682</w:t>
        </w:r>
      </w:hyperlink>
    </w:p>
    <w:p w:rsidR="002479EF" w:rsidRPr="002479EF" w:rsidRDefault="002479EF" w:rsidP="002479EF">
      <w:pPr>
        <w:ind w:left="360" w:right="162"/>
        <w:jc w:val="both"/>
        <w:rPr>
          <w:sz w:val="24"/>
          <w:szCs w:val="24"/>
        </w:rPr>
      </w:pPr>
    </w:p>
    <w:p w:rsidR="002479EF" w:rsidRPr="002479EF" w:rsidRDefault="002479EF" w:rsidP="002479EF">
      <w:pPr>
        <w:jc w:val="center"/>
        <w:rPr>
          <w:b/>
          <w:bCs/>
          <w:sz w:val="24"/>
          <w:szCs w:val="24"/>
        </w:rPr>
      </w:pPr>
      <w:r w:rsidRPr="002479EF">
        <w:rPr>
          <w:b/>
          <w:bCs/>
          <w:sz w:val="24"/>
          <w:szCs w:val="24"/>
        </w:rPr>
        <w:t>Дополнительная</w:t>
      </w:r>
    </w:p>
    <w:p w:rsidR="002479EF" w:rsidRPr="002479EF" w:rsidRDefault="002479EF" w:rsidP="002479EF">
      <w:pPr>
        <w:ind w:left="552"/>
        <w:jc w:val="both"/>
        <w:rPr>
          <w:sz w:val="24"/>
          <w:szCs w:val="24"/>
        </w:rPr>
      </w:pPr>
    </w:p>
    <w:p w:rsidR="002479EF" w:rsidRPr="002479EF" w:rsidRDefault="002479EF" w:rsidP="002479EF">
      <w:pPr>
        <w:ind w:left="552"/>
        <w:jc w:val="both"/>
        <w:rPr>
          <w:sz w:val="24"/>
          <w:szCs w:val="24"/>
        </w:rPr>
      </w:pPr>
    </w:p>
    <w:p w:rsidR="002479EF" w:rsidRPr="002479EF" w:rsidRDefault="002479EF" w:rsidP="002479EF">
      <w:pPr>
        <w:numPr>
          <w:ilvl w:val="0"/>
          <w:numId w:val="18"/>
        </w:numPr>
        <w:jc w:val="both"/>
        <w:rPr>
          <w:sz w:val="24"/>
          <w:szCs w:val="24"/>
        </w:rPr>
      </w:pPr>
      <w:r w:rsidRPr="002479EF">
        <w:rPr>
          <w:sz w:val="24"/>
          <w:szCs w:val="24"/>
        </w:rPr>
        <w:t xml:space="preserve">Школа В.В. Давыдова. Реализация идеи развития в профессиональной деятельности педагога [Электронный ресурс]: материалы всероссийской научной конференции (20-21 ноября </w:t>
      </w:r>
      <w:smartTag w:uri="urn:schemas-microsoft-com:office:smarttags" w:element="metricconverter">
        <w:smartTagPr>
          <w:attr w:name="ProductID" w:val="2013 г"/>
        </w:smartTagPr>
        <w:r w:rsidRPr="002479EF">
          <w:rPr>
            <w:sz w:val="24"/>
            <w:szCs w:val="24"/>
          </w:rPr>
          <w:t>2013 г</w:t>
        </w:r>
      </w:smartTag>
      <w:r w:rsidRPr="002479EF">
        <w:rPr>
          <w:sz w:val="24"/>
          <w:szCs w:val="24"/>
        </w:rPr>
        <w:t xml:space="preserve">.)/ Н.М. Акашина [и др.].— Электрон. текстовые данные.— Набережные Челны: Набережночелнинский институт социально-педагогических технологий и ресурсов, 2015.— 137 c.— Режим доступа: </w:t>
      </w:r>
      <w:hyperlink r:id="rId7" w:history="1">
        <w:r w:rsidR="00843BF4">
          <w:rPr>
            <w:rStyle w:val="a3"/>
            <w:sz w:val="24"/>
            <w:szCs w:val="24"/>
          </w:rPr>
          <w:t>http://www.iprbookshop.ru/30201</w:t>
        </w:r>
      </w:hyperlink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Интернет</w:t>
      </w:r>
      <w:r w:rsidR="003339A8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1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7372AB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843BF4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>
        <w:rPr>
          <w:color w:val="000000"/>
          <w:sz w:val="24"/>
          <w:szCs w:val="24"/>
        </w:rPr>
        <w:lastRenderedPageBreak/>
        <w:t>преподавателем и предусмотренной учебной программой.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Microsoft Windows XP Professional SP3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Антивирус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Касперского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Moodle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>
        <w:rPr>
          <w:sz w:val="24"/>
          <w:szCs w:val="24"/>
        </w:rPr>
        <w:t>дисциплине</w:t>
      </w:r>
      <w:r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мышь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>
        <w:rPr>
          <w:sz w:val="24"/>
          <w:szCs w:val="24"/>
        </w:rPr>
        <w:t>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27D1" w:rsidRDefault="00A927D1" w:rsidP="00A927D1"/>
    <w:p w:rsidR="00A927D1" w:rsidRDefault="00A927D1" w:rsidP="00A927D1"/>
    <w:p w:rsidR="00A927D1" w:rsidRDefault="00A927D1"/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04C20"/>
    <w:multiLevelType w:val="hybridMultilevel"/>
    <w:tmpl w:val="558E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03725"/>
    <w:multiLevelType w:val="hybridMultilevel"/>
    <w:tmpl w:val="876E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D1"/>
    <w:rsid w:val="00044571"/>
    <w:rsid w:val="00160E13"/>
    <w:rsid w:val="001B1B39"/>
    <w:rsid w:val="0021155C"/>
    <w:rsid w:val="00231893"/>
    <w:rsid w:val="00237563"/>
    <w:rsid w:val="002479EF"/>
    <w:rsid w:val="00262572"/>
    <w:rsid w:val="002A6709"/>
    <w:rsid w:val="00324545"/>
    <w:rsid w:val="003339A8"/>
    <w:rsid w:val="00361413"/>
    <w:rsid w:val="00364DE4"/>
    <w:rsid w:val="00376CA1"/>
    <w:rsid w:val="00391320"/>
    <w:rsid w:val="00440A4E"/>
    <w:rsid w:val="00473EC6"/>
    <w:rsid w:val="004C0748"/>
    <w:rsid w:val="005E148E"/>
    <w:rsid w:val="006060FD"/>
    <w:rsid w:val="0066121C"/>
    <w:rsid w:val="0066244D"/>
    <w:rsid w:val="0069160C"/>
    <w:rsid w:val="006C225E"/>
    <w:rsid w:val="006D02A5"/>
    <w:rsid w:val="00726BAC"/>
    <w:rsid w:val="007372AB"/>
    <w:rsid w:val="007553CC"/>
    <w:rsid w:val="00772EE1"/>
    <w:rsid w:val="007C4E34"/>
    <w:rsid w:val="007D07E0"/>
    <w:rsid w:val="0081229C"/>
    <w:rsid w:val="00814055"/>
    <w:rsid w:val="0083329A"/>
    <w:rsid w:val="0084364E"/>
    <w:rsid w:val="00843BF4"/>
    <w:rsid w:val="00844FFF"/>
    <w:rsid w:val="0088594E"/>
    <w:rsid w:val="008C1AF6"/>
    <w:rsid w:val="009226BB"/>
    <w:rsid w:val="00961527"/>
    <w:rsid w:val="009F580A"/>
    <w:rsid w:val="009F70D4"/>
    <w:rsid w:val="00A34017"/>
    <w:rsid w:val="00A927D1"/>
    <w:rsid w:val="00AC6901"/>
    <w:rsid w:val="00C94E1E"/>
    <w:rsid w:val="00D4017D"/>
    <w:rsid w:val="00D900DD"/>
    <w:rsid w:val="00DA2284"/>
    <w:rsid w:val="00DE73EE"/>
    <w:rsid w:val="00DF35F4"/>
    <w:rsid w:val="00E306E4"/>
    <w:rsid w:val="00E6365A"/>
    <w:rsid w:val="00E66696"/>
    <w:rsid w:val="00E94BF1"/>
    <w:rsid w:val="00EA3B2A"/>
    <w:rsid w:val="00EA7951"/>
    <w:rsid w:val="00F123E9"/>
    <w:rsid w:val="00F21E6A"/>
    <w:rsid w:val="00F64790"/>
    <w:rsid w:val="00F73C0F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D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2A6709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F73C0F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DA2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02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6682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www.iprbookshop.ru/10924....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5937</Words>
  <Characters>33843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27</cp:revision>
  <dcterms:created xsi:type="dcterms:W3CDTF">2017-07-19T07:05:00Z</dcterms:created>
  <dcterms:modified xsi:type="dcterms:W3CDTF">2022-11-13T13:20:00Z</dcterms:modified>
</cp:coreProperties>
</file>